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7" w:rsidRDefault="0062666E" w:rsidP="0062666E">
      <w:r>
        <w:t xml:space="preserve">Alan Thorogood: </w:t>
      </w:r>
      <w:bookmarkStart w:id="0" w:name="_GoBack"/>
      <w:bookmarkEnd w:id="0"/>
      <w:r>
        <w:t>I care most about research that has a</w:t>
      </w:r>
      <w:r>
        <w:t xml:space="preserve"> </w:t>
      </w:r>
      <w:r>
        <w:t>management impact.</w:t>
      </w:r>
      <w:r>
        <w:t xml:space="preserve"> </w:t>
      </w:r>
      <w:r>
        <w:t>In this way, I draw on my extensive management background as</w:t>
      </w:r>
      <w:r>
        <w:t xml:space="preserve"> </w:t>
      </w:r>
      <w:r>
        <w:t>a consultant and executive in financial services, healthcare, and</w:t>
      </w:r>
      <w:r>
        <w:t xml:space="preserve"> </w:t>
      </w:r>
      <w:r>
        <w:t>government.</w:t>
      </w:r>
      <w:r>
        <w:t xml:space="preserve"> </w:t>
      </w:r>
      <w:r>
        <w:t>My research objective is to understand how organizations can</w:t>
      </w:r>
      <w:r>
        <w:t xml:space="preserve"> </w:t>
      </w:r>
      <w:r>
        <w:t>use digital to improve outcomes for their customers,</w:t>
      </w:r>
      <w:r>
        <w:t xml:space="preserve"> </w:t>
      </w:r>
      <w:r>
        <w:t>business partners, and economies.</w:t>
      </w:r>
      <w:r>
        <w:t xml:space="preserve"> </w:t>
      </w:r>
      <w:r>
        <w:t>The adoption of digital ways of working presents exciting opportunities</w:t>
      </w:r>
      <w:r>
        <w:t xml:space="preserve"> </w:t>
      </w:r>
      <w:r>
        <w:t>to do things cheaper, simpler, and</w:t>
      </w:r>
      <w:r>
        <w:t xml:space="preserve"> </w:t>
      </w:r>
      <w:r>
        <w:t>in completely different ways.</w:t>
      </w:r>
      <w:r>
        <w:t xml:space="preserve"> </w:t>
      </w:r>
      <w:r>
        <w:t>Of course, the most powerful outcomes are in partnership</w:t>
      </w:r>
      <w:r>
        <w:t xml:space="preserve"> </w:t>
      </w:r>
      <w:r>
        <w:t>with others in the ecosystem, be that suppliers, customers, business</w:t>
      </w:r>
      <w:r>
        <w:t xml:space="preserve"> </w:t>
      </w:r>
      <w:r>
        <w:t>partners, or regulators.</w:t>
      </w:r>
      <w:r>
        <w:t xml:space="preserve"> </w:t>
      </w:r>
      <w:r>
        <w:t>I use interviews, workshops, panels,</w:t>
      </w:r>
      <w:r>
        <w:t xml:space="preserve"> </w:t>
      </w:r>
      <w:r>
        <w:t>and other research techniques to form a rich</w:t>
      </w:r>
      <w:r>
        <w:t xml:space="preserve"> </w:t>
      </w:r>
      <w:r>
        <w:t>understanding of complex environments. But for</w:t>
      </w:r>
      <w:r>
        <w:t xml:space="preserve"> </w:t>
      </w:r>
      <w:r>
        <w:t>me, the acid test is can</w:t>
      </w:r>
      <w:r>
        <w:t xml:space="preserve"> </w:t>
      </w:r>
      <w:r>
        <w:t xml:space="preserve">management </w:t>
      </w:r>
      <w:proofErr w:type="gramStart"/>
      <w:r>
        <w:t>take action</w:t>
      </w:r>
      <w:proofErr w:type="gramEnd"/>
      <w:r>
        <w:t xml:space="preserve"> using this research?</w:t>
      </w:r>
      <w:r>
        <w:t xml:space="preserve"> </w:t>
      </w:r>
      <w:r>
        <w:t>Please reach out to me to learn more or get involved.</w:t>
      </w:r>
      <w:r>
        <w:t xml:space="preserve"> </w:t>
      </w:r>
      <w:r>
        <w:t>I want to share what we've already found and hear</w:t>
      </w:r>
      <w:r>
        <w:t xml:space="preserve"> </w:t>
      </w:r>
      <w:r>
        <w:t>your thoughts.</w:t>
      </w:r>
    </w:p>
    <w:sectPr w:rsidR="000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6E"/>
    <w:rsid w:val="005F1A75"/>
    <w:rsid w:val="005F1E30"/>
    <w:rsid w:val="006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951F"/>
  <w15:chartTrackingRefBased/>
  <w15:docId w15:val="{4FD6BC92-05EA-44C7-B2C2-7A8EA8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1</cp:revision>
  <dcterms:created xsi:type="dcterms:W3CDTF">2023-01-05T19:42:00Z</dcterms:created>
  <dcterms:modified xsi:type="dcterms:W3CDTF">2023-01-05T19:45:00Z</dcterms:modified>
</cp:coreProperties>
</file>